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B9" w:rsidRPr="000364B9" w:rsidRDefault="000364B9" w:rsidP="000364B9">
      <w:pPr>
        <w:jc w:val="center"/>
        <w:rPr>
          <w:sz w:val="20"/>
        </w:rPr>
      </w:pPr>
      <w:r w:rsidRPr="000364B9">
        <w:rPr>
          <w:b/>
          <w:bCs/>
          <w:sz w:val="20"/>
        </w:rPr>
        <w:t>TERMO DE DEVOLUÇÃO DO EQUIPAMENTO TECNOLÓGICO</w:t>
      </w:r>
    </w:p>
    <w:p w:rsidR="000364B9" w:rsidRPr="000364B9" w:rsidRDefault="000364B9" w:rsidP="000364B9">
      <w:pPr>
        <w:jc w:val="center"/>
        <w:rPr>
          <w:sz w:val="20"/>
        </w:rPr>
      </w:pPr>
      <w:r w:rsidRPr="000364B9">
        <w:rPr>
          <w:sz w:val="20"/>
        </w:rPr>
        <w:t>(EDITAL PROAES/UFMS Nº 81, DE 25 DE JULHO DE 2023.)</w:t>
      </w: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864"/>
      </w:tblGrid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Nome: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Curso: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Semestre: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Unidade Setorial (Campus, Faculdade, Instituto, Escola):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CPF: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RGA: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Endereço residencial: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E-mail: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Celular/Telefone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 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proofErr w:type="gramStart"/>
            <w:r w:rsidRPr="000364B9">
              <w:rPr>
                <w:sz w:val="20"/>
              </w:rPr>
              <w:t xml:space="preserve">(  </w:t>
            </w:r>
            <w:proofErr w:type="gramEnd"/>
            <w:r w:rsidRPr="000364B9">
              <w:rPr>
                <w:sz w:val="20"/>
              </w:rPr>
              <w:t> ) Chromebook (R$ 1.930,00)  Samsung 11.6, PN: XE310XBA-KT1BR: Tela de 11,6”, Sistema Operacional Google Chrome OS,  Processador Intel Celeron N4000, Memória RAM de 4 GB LPDDR4, Armazenamento SDD de 32 GB.</w:t>
            </w:r>
          </w:p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br/>
            </w:r>
            <w:proofErr w:type="gramStart"/>
            <w:r w:rsidRPr="000364B9">
              <w:rPr>
                <w:sz w:val="20"/>
              </w:rPr>
              <w:t>(  </w:t>
            </w:r>
            <w:proofErr w:type="gramEnd"/>
            <w:r w:rsidRPr="000364B9">
              <w:rPr>
                <w:sz w:val="20"/>
              </w:rPr>
              <w:t xml:space="preserve"> ) Notebook (R$ 6.100,00) – Dell Latitude 14 3410: Tela de 14”, Sistema Operacional Windows 10 Pro, Processador Core i5-10210U, Memória RAM de 8GB, Armazenamento HDD 1TB. Acessórios: Maleta Dell Pro </w:t>
            </w:r>
            <w:proofErr w:type="spellStart"/>
            <w:r w:rsidRPr="000364B9">
              <w:rPr>
                <w:sz w:val="20"/>
              </w:rPr>
              <w:t>Slim</w:t>
            </w:r>
            <w:proofErr w:type="spellEnd"/>
            <w:r w:rsidRPr="000364B9">
              <w:rPr>
                <w:sz w:val="20"/>
              </w:rPr>
              <w:t xml:space="preserve"> - 15,6.</w:t>
            </w:r>
          </w:p>
        </w:tc>
      </w:tr>
      <w:tr w:rsidR="000364B9" w:rsidRPr="000364B9" w:rsidTr="000364B9">
        <w:trPr>
          <w:tblCellSpacing w:w="7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B9" w:rsidRPr="000364B9" w:rsidRDefault="000364B9" w:rsidP="000364B9">
            <w:pPr>
              <w:rPr>
                <w:sz w:val="20"/>
              </w:rPr>
            </w:pPr>
            <w:r w:rsidRPr="000364B9">
              <w:rPr>
                <w:sz w:val="20"/>
              </w:rPr>
              <w:t>Nº do patrimônio:</w:t>
            </w:r>
          </w:p>
        </w:tc>
      </w:tr>
    </w:tbl>
    <w:p w:rsidR="000364B9" w:rsidRDefault="000364B9" w:rsidP="000364B9">
      <w:pPr>
        <w:spacing w:line="240" w:lineRule="auto"/>
        <w:rPr>
          <w:sz w:val="20"/>
        </w:rPr>
      </w:pP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Caso seja selecionado para receber, por empréstimo o equipamento tecnológico, DECLARO que: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1. Estou de acordo com as normas contidas neste Edital e com as normas da Administração Pública Federal.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2. Faço parte de um grupo familiar que possui renda per capita de até um salário mínimo e meio nacional vigente e </w:t>
      </w:r>
      <w:proofErr w:type="spellStart"/>
      <w:r w:rsidRPr="000364B9">
        <w:rPr>
          <w:sz w:val="20"/>
        </w:rPr>
        <w:t>e</w:t>
      </w:r>
      <w:proofErr w:type="spellEnd"/>
      <w:r w:rsidRPr="000364B9">
        <w:rPr>
          <w:sz w:val="20"/>
        </w:rPr>
        <w:t xml:space="preserve"> possuo/minha unidade familiar possui o CadÚnico, como documento comprobatório.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3. Não possuo equipamento tecnológico para realizar e cumprir com eficiência as atividades acadêmicas das disciplinas do curso de graduação presencial ou à distância em que estou matriculado na UFMS.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4. Assumo o compromisso de devolver o equipamento imediatamente à minha Unidade caso </w:t>
      </w:r>
      <w:r w:rsidRPr="000364B9">
        <w:rPr>
          <w:b/>
          <w:bCs/>
          <w:sz w:val="20"/>
        </w:rPr>
        <w:t>cancele a matrícula</w:t>
      </w:r>
      <w:r w:rsidRPr="000364B9">
        <w:rPr>
          <w:sz w:val="20"/>
        </w:rPr>
        <w:t> no curso de graduação da UFMS.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5. Comprometo-me em utilizar o equipamento em empréstimo para realizar as atividades de ensino à distância na UFMS, sendo vedado o uso para fim diverso.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6. Assumo o compromisso de DEVOLVER o equipamento ao final de cada ano letivo conforme calendário acadêmico e caso não devolva o equipamento, aceito as demais sanções administrativas e penais.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 xml:space="preserve">7. Assumo o compromisso de, em caso de não devolução do equipamento, devolver o valor respectivo a UFMS, via recolhimento GRU, conforme valores informados pela </w:t>
      </w:r>
      <w:proofErr w:type="spellStart"/>
      <w:r w:rsidRPr="000364B9">
        <w:rPr>
          <w:sz w:val="20"/>
        </w:rPr>
        <w:t>Proadi</w:t>
      </w:r>
      <w:proofErr w:type="spellEnd"/>
      <w:r w:rsidRPr="000364B9">
        <w:rPr>
          <w:sz w:val="20"/>
        </w:rPr>
        <w:t>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8. Tenho ciência de que a omissão de informação ou a falsa declaração são consideradas faltas graves, assumindo inteiramente a responsabilidade perante o art. 299 do Código Penal, que versa sobre declarações falsas, documentos forjados ou adulterados, constituindo crime de falsidade ideológica.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 </w:t>
      </w:r>
    </w:p>
    <w:p w:rsidR="000364B9" w:rsidRPr="000364B9" w:rsidRDefault="000364B9" w:rsidP="000364B9">
      <w:pPr>
        <w:spacing w:line="240" w:lineRule="auto"/>
        <w:rPr>
          <w:sz w:val="20"/>
        </w:rPr>
      </w:pPr>
      <w:proofErr w:type="gramStart"/>
      <w:r w:rsidRPr="000364B9">
        <w:rPr>
          <w:sz w:val="20"/>
        </w:rPr>
        <w:t>Servidor(</w:t>
      </w:r>
      <w:proofErr w:type="gramEnd"/>
      <w:r w:rsidRPr="000364B9">
        <w:rPr>
          <w:sz w:val="20"/>
        </w:rPr>
        <w:t>a) Responsável pela Entrega</w:t>
      </w:r>
    </w:p>
    <w:p w:rsidR="000364B9" w:rsidRPr="000364B9" w:rsidRDefault="000364B9" w:rsidP="000364B9">
      <w:pPr>
        <w:spacing w:line="240" w:lineRule="auto"/>
        <w:rPr>
          <w:sz w:val="20"/>
        </w:rPr>
      </w:pPr>
      <w:r w:rsidRPr="000364B9">
        <w:rPr>
          <w:sz w:val="20"/>
        </w:rPr>
        <w:t> </w:t>
      </w:r>
    </w:p>
    <w:p w:rsidR="000364B9" w:rsidRPr="000364B9" w:rsidRDefault="000364B9" w:rsidP="000364B9">
      <w:pPr>
        <w:spacing w:line="240" w:lineRule="auto"/>
      </w:pPr>
      <w:r w:rsidRPr="000364B9">
        <w:rPr>
          <w:sz w:val="20"/>
        </w:rPr>
        <w:t>Acadêmico(a</w:t>
      </w:r>
      <w:r>
        <w:rPr>
          <w:sz w:val="20"/>
        </w:rPr>
        <w:t>)</w:t>
      </w:r>
    </w:p>
    <w:p w:rsidR="00F45F82" w:rsidRDefault="00F45F82">
      <w:bookmarkStart w:id="0" w:name="_GoBack"/>
      <w:bookmarkEnd w:id="0"/>
    </w:p>
    <w:sectPr w:rsidR="00F45F82" w:rsidSect="000364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B9"/>
    <w:rsid w:val="000364B9"/>
    <w:rsid w:val="00F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6EF"/>
  <w15:chartTrackingRefBased/>
  <w15:docId w15:val="{FCEC8BCC-D743-4391-8879-C6059D0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Gomes da Silva</dc:creator>
  <cp:keywords/>
  <dc:description/>
  <cp:lastModifiedBy>Fabio Gomes da Silva</cp:lastModifiedBy>
  <cp:revision>2</cp:revision>
  <dcterms:created xsi:type="dcterms:W3CDTF">2023-11-21T17:36:00Z</dcterms:created>
  <dcterms:modified xsi:type="dcterms:W3CDTF">2023-11-21T17:38:00Z</dcterms:modified>
</cp:coreProperties>
</file>